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88E47" w14:textId="77777777" w:rsidR="00BB0883" w:rsidRPr="00BB0883" w:rsidRDefault="00BB0883">
      <w:pPr>
        <w:rPr>
          <w:rFonts w:ascii="Century Gothic" w:hAnsi="Century Gothic" w:cs="Arial"/>
          <w:color w:val="7F7F7F" w:themeColor="text1" w:themeTint="80"/>
          <w:sz w:val="32"/>
          <w:szCs w:val="32"/>
        </w:rPr>
      </w:pPr>
    </w:p>
    <w:p w14:paraId="425C877C" w14:textId="5DAB4E35" w:rsidR="0074183A" w:rsidRPr="00BB0883" w:rsidRDefault="00BB0883">
      <w:pPr>
        <w:rPr>
          <w:rFonts w:ascii="Century Gothic" w:hAnsi="Century Gothic" w:cs="Arial"/>
          <w:color w:val="7F7F7F" w:themeColor="text1" w:themeTint="80"/>
          <w:sz w:val="32"/>
          <w:szCs w:val="32"/>
        </w:rPr>
      </w:pPr>
      <w:r w:rsidRPr="00BB0883">
        <w:rPr>
          <w:rFonts w:ascii="Century Gothic" w:hAnsi="Century Gothic" w:cs="Arial"/>
          <w:color w:val="7F7F7F" w:themeColor="text1" w:themeTint="80"/>
          <w:sz w:val="32"/>
          <w:szCs w:val="32"/>
        </w:rPr>
        <w:t>Program</w:t>
      </w:r>
      <w:r w:rsidR="00797037" w:rsidRPr="00BB0883">
        <w:rPr>
          <w:rFonts w:ascii="Century Gothic" w:hAnsi="Century Gothic" w:cs="Arial"/>
          <w:color w:val="7F7F7F" w:themeColor="text1" w:themeTint="80"/>
          <w:sz w:val="32"/>
          <w:szCs w:val="32"/>
        </w:rPr>
        <w:t xml:space="preserve"> overview</w:t>
      </w:r>
      <w:r w:rsidR="00DD157F" w:rsidRPr="00BB0883">
        <w:rPr>
          <w:rFonts w:ascii="Century Gothic" w:hAnsi="Century Gothic" w:cs="Arial"/>
          <w:color w:val="7F7F7F" w:themeColor="text1" w:themeTint="80"/>
          <w:sz w:val="32"/>
          <w:szCs w:val="32"/>
        </w:rPr>
        <w:tab/>
      </w:r>
      <w:r w:rsidR="00DD157F" w:rsidRPr="00BB0883">
        <w:rPr>
          <w:rFonts w:ascii="Century Gothic" w:hAnsi="Century Gothic" w:cs="Arial"/>
          <w:color w:val="7F7F7F" w:themeColor="text1" w:themeTint="80"/>
          <w:sz w:val="32"/>
          <w:szCs w:val="32"/>
        </w:rPr>
        <w:tab/>
      </w:r>
      <w:r w:rsidR="00DD157F" w:rsidRPr="00BB0883">
        <w:rPr>
          <w:rFonts w:ascii="Century Gothic" w:hAnsi="Century Gothic" w:cs="Arial"/>
          <w:color w:val="7F7F7F" w:themeColor="text1" w:themeTint="80"/>
          <w:sz w:val="32"/>
          <w:szCs w:val="32"/>
        </w:rPr>
        <w:tab/>
      </w:r>
      <w:r w:rsidR="00DD157F" w:rsidRPr="00BB0883">
        <w:rPr>
          <w:rFonts w:ascii="Century Gothic" w:hAnsi="Century Gothic" w:cs="Arial"/>
          <w:color w:val="7F7F7F" w:themeColor="text1" w:themeTint="80"/>
          <w:sz w:val="32"/>
          <w:szCs w:val="32"/>
        </w:rPr>
        <w:tab/>
      </w:r>
      <w:r w:rsidR="00797037" w:rsidRPr="00BB0883">
        <w:rPr>
          <w:rFonts w:ascii="Century Gothic" w:hAnsi="Century Gothic" w:cs="Arial"/>
          <w:color w:val="7F7F7F" w:themeColor="text1" w:themeTint="80"/>
          <w:sz w:val="32"/>
          <w:szCs w:val="32"/>
        </w:rPr>
        <w:tab/>
      </w:r>
      <w:r w:rsidR="00797037" w:rsidRPr="00BB0883">
        <w:rPr>
          <w:rFonts w:ascii="Century Gothic" w:hAnsi="Century Gothic" w:cs="Arial"/>
          <w:color w:val="7F7F7F" w:themeColor="text1" w:themeTint="80"/>
          <w:sz w:val="32"/>
          <w:szCs w:val="32"/>
        </w:rPr>
        <w:tab/>
      </w:r>
      <w:r w:rsidR="00797037" w:rsidRPr="00BB0883">
        <w:rPr>
          <w:rFonts w:ascii="Century Gothic" w:hAnsi="Century Gothic" w:cs="Arial"/>
          <w:color w:val="7F7F7F" w:themeColor="text1" w:themeTint="80"/>
          <w:sz w:val="32"/>
          <w:szCs w:val="32"/>
        </w:rPr>
        <w:tab/>
      </w:r>
      <w:r w:rsidR="00797037" w:rsidRPr="00BB0883">
        <w:rPr>
          <w:rFonts w:ascii="Century Gothic" w:hAnsi="Century Gothic" w:cs="Arial"/>
          <w:color w:val="7F7F7F" w:themeColor="text1" w:themeTint="80"/>
          <w:sz w:val="32"/>
          <w:szCs w:val="32"/>
        </w:rPr>
        <w:tab/>
        <w:t>Band level: ________________</w:t>
      </w:r>
    </w:p>
    <w:p w14:paraId="72C6802D" w14:textId="77777777" w:rsidR="00797037" w:rsidRPr="00BB0883" w:rsidRDefault="00797037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8481"/>
        <w:gridCol w:w="4569"/>
      </w:tblGrid>
      <w:tr w:rsidR="00797037" w:rsidRPr="00BB0883" w14:paraId="24519880" w14:textId="77777777" w:rsidTr="00797037">
        <w:tc>
          <w:tcPr>
            <w:tcW w:w="1170" w:type="dxa"/>
            <w:vMerge w:val="restart"/>
            <w:textDirection w:val="btLr"/>
            <w:vAlign w:val="center"/>
          </w:tcPr>
          <w:p w14:paraId="44304046" w14:textId="77777777" w:rsidR="00797037" w:rsidRPr="00BB0883" w:rsidRDefault="00797037" w:rsidP="00797037">
            <w:pPr>
              <w:ind w:left="113" w:right="113"/>
              <w:jc w:val="center"/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48"/>
              </w:rPr>
              <w:t>Semester 1</w:t>
            </w:r>
          </w:p>
        </w:tc>
        <w:tc>
          <w:tcPr>
            <w:tcW w:w="13050" w:type="dxa"/>
            <w:gridSpan w:val="2"/>
          </w:tcPr>
          <w:p w14:paraId="0A1E9613" w14:textId="77777777" w:rsidR="00797037" w:rsidRPr="00BB0883" w:rsidRDefault="00797037">
            <w:pPr>
              <w:rPr>
                <w:rFonts w:ascii="Century Gothic" w:hAnsi="Century Gothic" w:cs="Arial"/>
                <w:color w:val="4F81BD" w:themeColor="accent1"/>
                <w:sz w:val="22"/>
              </w:rPr>
            </w:pP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>Identify the aspects of the Achievement Standard that you will focus on during this semester</w:t>
            </w:r>
          </w:p>
          <w:p w14:paraId="527005CF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2E9BA4CD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240E14B5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4B3D1B20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02467D62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6544DB83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1DA6124D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0718D90F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5F4BDA0E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7BF94178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</w:tc>
      </w:tr>
      <w:tr w:rsidR="00797037" w:rsidRPr="00BB0883" w14:paraId="58BAB6C2" w14:textId="77777777" w:rsidTr="00797037">
        <w:tc>
          <w:tcPr>
            <w:tcW w:w="1170" w:type="dxa"/>
            <w:vMerge/>
          </w:tcPr>
          <w:p w14:paraId="69541C5F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</w:tc>
        <w:tc>
          <w:tcPr>
            <w:tcW w:w="8481" w:type="dxa"/>
          </w:tcPr>
          <w:p w14:paraId="405C7FEB" w14:textId="77777777" w:rsidR="00BB0883" w:rsidRPr="00BB0883" w:rsidRDefault="00BB0883" w:rsidP="00BB0883">
            <w:pPr>
              <w:rPr>
                <w:rFonts w:ascii="Century Gothic" w:hAnsi="Century Gothic" w:cs="Arial"/>
                <w:color w:val="4F81BD" w:themeColor="accent1"/>
                <w:sz w:val="22"/>
              </w:rPr>
            </w:pP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>Record the content descriptions that you will teach to provide students with opportunities to demonstrate the above aspects of the Achievement Standard</w:t>
            </w:r>
          </w:p>
          <w:p w14:paraId="2C5DC0AA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23B513F9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74CC059B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51FFF675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639EB6C0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5AD5D231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57ED97F6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50EBA35D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7AE70F4F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0D433274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65F33D37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3F806636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3BDDE96E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56C299E2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5A91310A" w14:textId="77777777" w:rsidR="00797037" w:rsidRPr="00BB0883" w:rsidRDefault="00797037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</w:tc>
        <w:tc>
          <w:tcPr>
            <w:tcW w:w="4569" w:type="dxa"/>
          </w:tcPr>
          <w:p w14:paraId="0F134606" w14:textId="5E0FFE30" w:rsidR="00797037" w:rsidRPr="00BB0883" w:rsidRDefault="00797037">
            <w:pPr>
              <w:rPr>
                <w:rFonts w:ascii="Century Gothic" w:hAnsi="Century Gothic" w:cs="Arial"/>
                <w:color w:val="4F81BD" w:themeColor="accent1"/>
                <w:sz w:val="22"/>
              </w:rPr>
            </w:pP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 xml:space="preserve">Which </w:t>
            </w:r>
            <w:r w:rsidR="00BB0883" w:rsidRPr="00BB0883">
              <w:rPr>
                <w:rFonts w:ascii="Century Gothic" w:hAnsi="Century Gothic" w:cs="Arial"/>
                <w:color w:val="4F81BD" w:themeColor="accent1"/>
                <w:sz w:val="22"/>
              </w:rPr>
              <w:t>focus areas</w:t>
            </w: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 xml:space="preserve"> </w:t>
            </w:r>
            <w:r w:rsidR="00BB0883" w:rsidRPr="00BB0883">
              <w:rPr>
                <w:rFonts w:ascii="Century Gothic" w:hAnsi="Century Gothic" w:cs="Arial"/>
                <w:color w:val="4F81BD" w:themeColor="accent1"/>
                <w:sz w:val="22"/>
              </w:rPr>
              <w:t>will</w:t>
            </w: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 xml:space="preserve"> you </w:t>
            </w:r>
            <w:r w:rsidR="00BB0883" w:rsidRPr="00BB0883">
              <w:rPr>
                <w:rFonts w:ascii="Century Gothic" w:hAnsi="Century Gothic" w:cs="Arial"/>
                <w:color w:val="4F81BD" w:themeColor="accent1"/>
                <w:sz w:val="22"/>
              </w:rPr>
              <w:t xml:space="preserve">use to </w:t>
            </w: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>explore the</w:t>
            </w:r>
            <w:r w:rsidR="00BB0883" w:rsidRPr="00BB0883">
              <w:rPr>
                <w:rFonts w:ascii="Century Gothic" w:hAnsi="Century Gothic" w:cs="Arial"/>
                <w:color w:val="4F81BD" w:themeColor="accent1"/>
                <w:sz w:val="22"/>
              </w:rPr>
              <w:t>se</w:t>
            </w: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 xml:space="preserve"> content descriptions?</w:t>
            </w:r>
          </w:p>
          <w:p w14:paraId="7172022F" w14:textId="77777777" w:rsidR="009D0AD2" w:rsidRPr="00BB0883" w:rsidRDefault="009D0AD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3DCAB325" w14:textId="269755A0" w:rsidR="009D0AD2" w:rsidRPr="00BB0883" w:rsidRDefault="009D0AD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 xml:space="preserve">Alcohol and </w:t>
            </w:r>
            <w:r w:rsidR="00BB0883"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 xml:space="preserve">other </w:t>
            </w: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drugs</w:t>
            </w:r>
          </w:p>
          <w:p w14:paraId="244765D7" w14:textId="77777777" w:rsidR="009D0AD2" w:rsidRPr="00BB0883" w:rsidRDefault="009D0AD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Food and nutrition</w:t>
            </w:r>
          </w:p>
          <w:p w14:paraId="621AA2F3" w14:textId="77777777" w:rsidR="009D0AD2" w:rsidRPr="00BB0883" w:rsidRDefault="009D0AD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Health benefits of physical activity</w:t>
            </w:r>
          </w:p>
          <w:p w14:paraId="32EA26CF" w14:textId="77777777" w:rsidR="009D0AD2" w:rsidRPr="00BB0883" w:rsidRDefault="009D0AD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Mental health and wellbeing</w:t>
            </w:r>
          </w:p>
          <w:p w14:paraId="5BDFA791" w14:textId="77777777" w:rsidR="009D0AD2" w:rsidRPr="00BB0883" w:rsidRDefault="009D0AD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Relationships and sexuality</w:t>
            </w:r>
          </w:p>
          <w:p w14:paraId="2E2C53BF" w14:textId="77777777" w:rsidR="009D0AD2" w:rsidRPr="00BB0883" w:rsidRDefault="009D0AD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Safety</w:t>
            </w:r>
          </w:p>
          <w:p w14:paraId="759599B4" w14:textId="77777777" w:rsidR="009D0AD2" w:rsidRPr="00BB0883" w:rsidRDefault="009D0AD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07368DFF" w14:textId="77777777" w:rsidR="009D0AD2" w:rsidRPr="00BB0883" w:rsidRDefault="009D0AD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Active play and minor games</w:t>
            </w:r>
          </w:p>
          <w:p w14:paraId="52F23000" w14:textId="77777777" w:rsidR="009D0AD2" w:rsidRPr="00BB0883" w:rsidRDefault="009D0AD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Challenge and adventure activities</w:t>
            </w:r>
          </w:p>
          <w:p w14:paraId="30284AF7" w14:textId="77777777" w:rsidR="009D0AD2" w:rsidRPr="00BB0883" w:rsidRDefault="009D0AD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Fundamental movement skills</w:t>
            </w:r>
          </w:p>
          <w:p w14:paraId="14D0ACD7" w14:textId="77777777" w:rsidR="009D0AD2" w:rsidRPr="00BB0883" w:rsidRDefault="009D0AD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Games and sports</w:t>
            </w:r>
          </w:p>
          <w:p w14:paraId="2483760B" w14:textId="5C91C647" w:rsidR="009D0AD2" w:rsidRPr="00BB0883" w:rsidRDefault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Lifelong</w:t>
            </w:r>
            <w:r w:rsidR="009D0AD2"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 xml:space="preserve"> physical activities</w:t>
            </w:r>
          </w:p>
          <w:p w14:paraId="625457D7" w14:textId="77777777" w:rsidR="009D0AD2" w:rsidRPr="00BB0883" w:rsidRDefault="009D0AD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Rhythmic and expressive activities</w:t>
            </w:r>
          </w:p>
        </w:tc>
      </w:tr>
    </w:tbl>
    <w:p w14:paraId="0E0220A6" w14:textId="77777777" w:rsidR="00797037" w:rsidRPr="00BB0883" w:rsidRDefault="00797037">
      <w:pPr>
        <w:tabs>
          <w:tab w:val="left" w:pos="1170"/>
          <w:tab w:val="left" w:pos="9651"/>
        </w:tabs>
        <w:rPr>
          <w:rFonts w:ascii="Century Gothic" w:hAnsi="Century Gothic"/>
        </w:rPr>
      </w:pPr>
      <w:r w:rsidRPr="00BB0883">
        <w:rPr>
          <w:rFonts w:ascii="Century Gothic" w:hAnsi="Century Gothic"/>
        </w:rPr>
        <w:br w:type="column"/>
      </w:r>
      <w:r w:rsidRPr="00BB0883">
        <w:rPr>
          <w:rFonts w:ascii="Century Gothic" w:hAnsi="Century Gothic"/>
        </w:rPr>
        <w:lastRenderedPageBreak/>
        <w:tab/>
      </w:r>
      <w:r w:rsidRPr="00BB0883">
        <w:rPr>
          <w:rFonts w:ascii="Century Gothic" w:hAnsi="Century Gothic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8481"/>
        <w:gridCol w:w="4569"/>
      </w:tblGrid>
      <w:tr w:rsidR="00797037" w:rsidRPr="00BB0883" w14:paraId="64B9F42A" w14:textId="77777777" w:rsidTr="00AB6601">
        <w:tc>
          <w:tcPr>
            <w:tcW w:w="1170" w:type="dxa"/>
            <w:vMerge w:val="restart"/>
            <w:textDirection w:val="btLr"/>
            <w:vAlign w:val="center"/>
          </w:tcPr>
          <w:p w14:paraId="02AB3090" w14:textId="77777777" w:rsidR="00797037" w:rsidRPr="00BB0883" w:rsidRDefault="00797037" w:rsidP="00797037">
            <w:pPr>
              <w:ind w:left="113" w:right="113"/>
              <w:jc w:val="center"/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48"/>
              </w:rPr>
              <w:t>Semester 2</w:t>
            </w:r>
          </w:p>
        </w:tc>
        <w:tc>
          <w:tcPr>
            <w:tcW w:w="13050" w:type="dxa"/>
            <w:gridSpan w:val="2"/>
          </w:tcPr>
          <w:p w14:paraId="7C72B6E3" w14:textId="77777777" w:rsidR="00797037" w:rsidRPr="00BB0883" w:rsidRDefault="00797037" w:rsidP="00AB6601">
            <w:pPr>
              <w:rPr>
                <w:rFonts w:ascii="Century Gothic" w:hAnsi="Century Gothic" w:cs="Arial"/>
                <w:color w:val="4F81BD" w:themeColor="accent1"/>
                <w:sz w:val="22"/>
              </w:rPr>
            </w:pP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>Identify the aspects of the Achievement Standard that you will focus on during this semester</w:t>
            </w:r>
          </w:p>
          <w:p w14:paraId="57DF139C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24001CDE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33603848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0D5BEE83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1AD9CE97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30D736C5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4B5CFB15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49193476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66FE78EB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4B71B858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</w:tc>
      </w:tr>
      <w:tr w:rsidR="00797037" w:rsidRPr="00BB0883" w14:paraId="7D2ED7A1" w14:textId="77777777" w:rsidTr="00AB6601">
        <w:tc>
          <w:tcPr>
            <w:tcW w:w="1170" w:type="dxa"/>
            <w:vMerge/>
          </w:tcPr>
          <w:p w14:paraId="4CD8D430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</w:tc>
        <w:tc>
          <w:tcPr>
            <w:tcW w:w="8481" w:type="dxa"/>
          </w:tcPr>
          <w:p w14:paraId="3551029D" w14:textId="3A7BEEC5" w:rsidR="00797037" w:rsidRPr="00BB0883" w:rsidRDefault="00797037" w:rsidP="00AB6601">
            <w:pPr>
              <w:rPr>
                <w:rFonts w:ascii="Century Gothic" w:hAnsi="Century Gothic" w:cs="Arial"/>
                <w:color w:val="4F81BD" w:themeColor="accent1"/>
                <w:sz w:val="22"/>
              </w:rPr>
            </w:pP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 xml:space="preserve">Record the content descriptions that </w:t>
            </w:r>
            <w:r w:rsidR="00BB0883" w:rsidRPr="00BB0883">
              <w:rPr>
                <w:rFonts w:ascii="Century Gothic" w:hAnsi="Century Gothic" w:cs="Arial"/>
                <w:color w:val="4F81BD" w:themeColor="accent1"/>
                <w:sz w:val="22"/>
              </w:rPr>
              <w:t xml:space="preserve">you will teach </w:t>
            </w: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 xml:space="preserve">to </w:t>
            </w:r>
            <w:r w:rsidR="00BB0883" w:rsidRPr="00BB0883">
              <w:rPr>
                <w:rFonts w:ascii="Century Gothic" w:hAnsi="Century Gothic" w:cs="Arial"/>
                <w:color w:val="4F81BD" w:themeColor="accent1"/>
                <w:sz w:val="22"/>
              </w:rPr>
              <w:t>provide</w:t>
            </w: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 xml:space="preserve"> students </w:t>
            </w:r>
            <w:r w:rsidR="00BB0883" w:rsidRPr="00BB0883">
              <w:rPr>
                <w:rFonts w:ascii="Century Gothic" w:hAnsi="Century Gothic" w:cs="Arial"/>
                <w:color w:val="4F81BD" w:themeColor="accent1"/>
                <w:sz w:val="22"/>
              </w:rPr>
              <w:t xml:space="preserve">with opportunities </w:t>
            </w: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>to demonstrate the above aspects of the Achievement Standard</w:t>
            </w:r>
          </w:p>
          <w:p w14:paraId="7FDE1E51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073E0F1A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72D60DB7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18D92B4E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5E5F12B2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005D1BD2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0F010303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34DD34A7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2539B31B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3198E6F4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51E0F7CE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3E8F7985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2135BB6F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25645C2E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163115CC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741DF8B7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2AADBD9A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</w:tc>
        <w:tc>
          <w:tcPr>
            <w:tcW w:w="4569" w:type="dxa"/>
          </w:tcPr>
          <w:p w14:paraId="6639A096" w14:textId="77777777" w:rsidR="00BB0883" w:rsidRPr="00BB0883" w:rsidRDefault="00BB0883" w:rsidP="00BB0883">
            <w:pPr>
              <w:rPr>
                <w:rFonts w:ascii="Century Gothic" w:hAnsi="Century Gothic" w:cs="Arial"/>
                <w:color w:val="4F81BD" w:themeColor="accent1"/>
                <w:sz w:val="22"/>
              </w:rPr>
            </w:pP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>Which focus areas will you use to explore these content descriptions?</w:t>
            </w:r>
          </w:p>
          <w:p w14:paraId="4BD27D19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6516036B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Alcohol and other drugs</w:t>
            </w:r>
          </w:p>
          <w:p w14:paraId="188E09D3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Food and nutrition</w:t>
            </w:r>
          </w:p>
          <w:p w14:paraId="1C1B90FD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Health benefits of physical activity</w:t>
            </w:r>
          </w:p>
          <w:p w14:paraId="6895E943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Mental health and wellbeing</w:t>
            </w:r>
          </w:p>
          <w:p w14:paraId="5A22A7C0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Relationships and sexuality</w:t>
            </w:r>
          </w:p>
          <w:p w14:paraId="7E8A469D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Safety</w:t>
            </w:r>
          </w:p>
          <w:p w14:paraId="19C3FB62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0E8FAC4E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Active play and minor games</w:t>
            </w:r>
          </w:p>
          <w:p w14:paraId="38D1EDAD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Challenge and adventure activities</w:t>
            </w:r>
          </w:p>
          <w:p w14:paraId="6897C84F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Fundamental movement skills</w:t>
            </w:r>
          </w:p>
          <w:p w14:paraId="21EC5CF6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Games and sports</w:t>
            </w:r>
          </w:p>
          <w:p w14:paraId="03B7102E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Lifelong physical activities</w:t>
            </w:r>
          </w:p>
          <w:p w14:paraId="6ABA03C0" w14:textId="20F45AC7" w:rsidR="009D0AD2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Rhythmic and expressive activities</w:t>
            </w:r>
          </w:p>
        </w:tc>
      </w:tr>
    </w:tbl>
    <w:p w14:paraId="09133780" w14:textId="77777777" w:rsidR="00797037" w:rsidRPr="00BB0883" w:rsidRDefault="00797037">
      <w:pPr>
        <w:rPr>
          <w:rFonts w:ascii="Century Gothic" w:hAnsi="Century Gothic"/>
        </w:rPr>
      </w:pPr>
    </w:p>
    <w:p w14:paraId="4144CE4A" w14:textId="77777777" w:rsidR="00797037" w:rsidRPr="00BB0883" w:rsidRDefault="00797037">
      <w:pPr>
        <w:rPr>
          <w:rFonts w:ascii="Century Gothic" w:hAnsi="Century Gothic"/>
        </w:rPr>
      </w:pPr>
      <w:r w:rsidRPr="00BB0883">
        <w:rPr>
          <w:rFonts w:ascii="Century Gothic" w:hAnsi="Century Gothic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8481"/>
        <w:gridCol w:w="4569"/>
      </w:tblGrid>
      <w:tr w:rsidR="00BB0883" w:rsidRPr="00BB0883" w14:paraId="07A13B50" w14:textId="77777777" w:rsidTr="00AB6601">
        <w:tc>
          <w:tcPr>
            <w:tcW w:w="1170" w:type="dxa"/>
            <w:vMerge w:val="restart"/>
            <w:textDirection w:val="btLr"/>
            <w:vAlign w:val="center"/>
          </w:tcPr>
          <w:p w14:paraId="07AACDD8" w14:textId="77777777" w:rsidR="00BB0883" w:rsidRPr="00BB0883" w:rsidRDefault="00BB0883" w:rsidP="00797037">
            <w:pPr>
              <w:ind w:left="113" w:right="113"/>
              <w:jc w:val="center"/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48"/>
              </w:rPr>
              <w:t>Semester 3</w:t>
            </w:r>
          </w:p>
        </w:tc>
        <w:tc>
          <w:tcPr>
            <w:tcW w:w="13050" w:type="dxa"/>
            <w:gridSpan w:val="2"/>
          </w:tcPr>
          <w:p w14:paraId="37A7A663" w14:textId="77777777" w:rsidR="00BB0883" w:rsidRPr="00BB0883" w:rsidRDefault="00BB0883" w:rsidP="00454142">
            <w:pPr>
              <w:rPr>
                <w:rFonts w:ascii="Century Gothic" w:hAnsi="Century Gothic" w:cs="Arial"/>
                <w:color w:val="4F81BD" w:themeColor="accent1"/>
                <w:sz w:val="22"/>
              </w:rPr>
            </w:pP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>Identify the aspects of the Achievement Standard that you will focus on during this semester</w:t>
            </w:r>
          </w:p>
          <w:p w14:paraId="35A6FB2F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61FEFE08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0E646F72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3E142987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2689F3F7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15610EFE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4788EBF5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6AD0ECFE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6C20C80D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7458A43A" w14:textId="77777777" w:rsidR="00BB0883" w:rsidRPr="00BB0883" w:rsidRDefault="00BB0883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</w:tc>
      </w:tr>
      <w:tr w:rsidR="00BB0883" w:rsidRPr="00BB0883" w14:paraId="7F29B67B" w14:textId="77777777" w:rsidTr="00AB6601">
        <w:tc>
          <w:tcPr>
            <w:tcW w:w="1170" w:type="dxa"/>
            <w:vMerge/>
          </w:tcPr>
          <w:p w14:paraId="4F6D1173" w14:textId="77777777" w:rsidR="00BB0883" w:rsidRPr="00BB0883" w:rsidRDefault="00BB0883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</w:tc>
        <w:tc>
          <w:tcPr>
            <w:tcW w:w="8481" w:type="dxa"/>
          </w:tcPr>
          <w:p w14:paraId="40A79D9F" w14:textId="77777777" w:rsidR="00BB0883" w:rsidRPr="00BB0883" w:rsidRDefault="00BB0883" w:rsidP="00454142">
            <w:pPr>
              <w:rPr>
                <w:rFonts w:ascii="Century Gothic" w:hAnsi="Century Gothic" w:cs="Arial"/>
                <w:color w:val="4F81BD" w:themeColor="accent1"/>
                <w:sz w:val="22"/>
              </w:rPr>
            </w:pP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>Record the content descriptions that you will teach to provide students with opportunities to demonstrate the above aspects of the Achievement Standard</w:t>
            </w:r>
          </w:p>
          <w:p w14:paraId="7956C32F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108AEDE5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3CD51B92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568F7E6A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59F18232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211CA244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6289C5F8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5A7CAEEE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7C4FD99E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1E5C7797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5C6492A0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1959FBDD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2C200ACE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644B392E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34DD8A54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32109295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000AE3F3" w14:textId="77777777" w:rsidR="00BB0883" w:rsidRPr="00BB0883" w:rsidRDefault="00BB0883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</w:tc>
        <w:tc>
          <w:tcPr>
            <w:tcW w:w="4569" w:type="dxa"/>
          </w:tcPr>
          <w:p w14:paraId="7E454F43" w14:textId="77777777" w:rsidR="00BB0883" w:rsidRPr="00BB0883" w:rsidRDefault="00BB0883" w:rsidP="00BB0883">
            <w:pPr>
              <w:rPr>
                <w:rFonts w:ascii="Century Gothic" w:hAnsi="Century Gothic" w:cs="Arial"/>
                <w:color w:val="4F81BD" w:themeColor="accent1"/>
                <w:sz w:val="22"/>
              </w:rPr>
            </w:pP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>Which focus areas will you use to explore these content descriptions?</w:t>
            </w:r>
          </w:p>
          <w:p w14:paraId="43FEB42D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1D52FF7C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Alcohol and other drugs</w:t>
            </w:r>
          </w:p>
          <w:p w14:paraId="1420096C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Food and nutrition</w:t>
            </w:r>
          </w:p>
          <w:p w14:paraId="2C1631C1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Health benefits of physical activity</w:t>
            </w:r>
          </w:p>
          <w:p w14:paraId="6A7F7175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Mental health and wellbeing</w:t>
            </w:r>
          </w:p>
          <w:p w14:paraId="3630861F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Relationships and sexuality</w:t>
            </w:r>
          </w:p>
          <w:p w14:paraId="7E962D52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Safety</w:t>
            </w:r>
          </w:p>
          <w:p w14:paraId="6255AFBA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0C43660A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Active play and minor games</w:t>
            </w:r>
          </w:p>
          <w:p w14:paraId="10AE3D97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Challenge and adventure activities</w:t>
            </w:r>
          </w:p>
          <w:p w14:paraId="077D86ED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Fundamental movement skills</w:t>
            </w:r>
          </w:p>
          <w:p w14:paraId="75ADE6FE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Games and sports</w:t>
            </w:r>
          </w:p>
          <w:p w14:paraId="2B83A79E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Lifelong physical activities</w:t>
            </w:r>
          </w:p>
          <w:p w14:paraId="34254AA4" w14:textId="74C23049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Rhythmic and expressive activities</w:t>
            </w:r>
          </w:p>
          <w:p w14:paraId="15AD490D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33D83889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08FDBE2F" w14:textId="77777777" w:rsidR="00BB0883" w:rsidRPr="00BB0883" w:rsidRDefault="00BB0883" w:rsidP="0045414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030C0508" w14:textId="31BD1FFD" w:rsidR="00BB0883" w:rsidRPr="00BB0883" w:rsidRDefault="00BB0883" w:rsidP="009D0AD2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</w:tc>
      </w:tr>
    </w:tbl>
    <w:p w14:paraId="7E4A7DD3" w14:textId="77777777" w:rsidR="00797037" w:rsidRPr="00BB0883" w:rsidRDefault="00797037">
      <w:pPr>
        <w:rPr>
          <w:rFonts w:ascii="Century Gothic" w:hAnsi="Century Gothic"/>
        </w:rPr>
      </w:pPr>
    </w:p>
    <w:p w14:paraId="0ACA0336" w14:textId="77777777" w:rsidR="00797037" w:rsidRPr="00BB0883" w:rsidRDefault="00797037">
      <w:pPr>
        <w:rPr>
          <w:rFonts w:ascii="Century Gothic" w:hAnsi="Century Gothic"/>
        </w:rPr>
      </w:pPr>
      <w:r w:rsidRPr="00BB0883">
        <w:rPr>
          <w:rFonts w:ascii="Century Gothic" w:hAnsi="Century Gothic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8481"/>
        <w:gridCol w:w="4569"/>
      </w:tblGrid>
      <w:tr w:rsidR="00797037" w:rsidRPr="00BB0883" w14:paraId="50D7E869" w14:textId="77777777" w:rsidTr="00AB6601">
        <w:tc>
          <w:tcPr>
            <w:tcW w:w="1170" w:type="dxa"/>
            <w:vMerge w:val="restart"/>
            <w:textDirection w:val="btLr"/>
            <w:vAlign w:val="center"/>
          </w:tcPr>
          <w:p w14:paraId="02E9F654" w14:textId="77777777" w:rsidR="00797037" w:rsidRPr="00BB0883" w:rsidRDefault="00797037" w:rsidP="00797037">
            <w:pPr>
              <w:ind w:left="113" w:right="113"/>
              <w:jc w:val="center"/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48"/>
              </w:rPr>
              <w:t>Semester 4</w:t>
            </w:r>
          </w:p>
        </w:tc>
        <w:tc>
          <w:tcPr>
            <w:tcW w:w="13050" w:type="dxa"/>
            <w:gridSpan w:val="2"/>
          </w:tcPr>
          <w:p w14:paraId="649BA178" w14:textId="77777777" w:rsidR="00797037" w:rsidRPr="00BB0883" w:rsidRDefault="00797037" w:rsidP="00AB6601">
            <w:pPr>
              <w:rPr>
                <w:rFonts w:ascii="Century Gothic" w:hAnsi="Century Gothic" w:cs="Arial"/>
                <w:color w:val="4F81BD" w:themeColor="accent1"/>
                <w:sz w:val="22"/>
              </w:rPr>
            </w:pP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>Identify the aspects of the Achievement Standard that you will focus on during this semester</w:t>
            </w:r>
          </w:p>
          <w:p w14:paraId="418E7833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11A613D2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2B532A38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30877266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573C748A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454FC8E5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20DACF36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054C122D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52620DBB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16B5A06B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</w:tc>
      </w:tr>
      <w:tr w:rsidR="00797037" w:rsidRPr="00BB0883" w14:paraId="5F6AB0ED" w14:textId="77777777" w:rsidTr="00AB6601">
        <w:tc>
          <w:tcPr>
            <w:tcW w:w="1170" w:type="dxa"/>
            <w:vMerge/>
          </w:tcPr>
          <w:p w14:paraId="05FBDF30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</w:tc>
        <w:tc>
          <w:tcPr>
            <w:tcW w:w="8481" w:type="dxa"/>
          </w:tcPr>
          <w:p w14:paraId="7341DD7F" w14:textId="77777777" w:rsidR="00BB0883" w:rsidRPr="00BB0883" w:rsidRDefault="00BB0883" w:rsidP="00BB0883">
            <w:pPr>
              <w:rPr>
                <w:rFonts w:ascii="Century Gothic" w:hAnsi="Century Gothic" w:cs="Arial"/>
                <w:color w:val="4F81BD" w:themeColor="accent1"/>
                <w:sz w:val="22"/>
              </w:rPr>
            </w:pP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>Record the content descriptions that you will teach to provide students with opportunities to demonstrate the above aspects of the Achievement Standard</w:t>
            </w:r>
          </w:p>
          <w:p w14:paraId="34FE74C4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20D26357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4239B5CE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3B007854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1C14F5DA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6B285CAC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06782055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497D1B72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5F92B197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19B3CB25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21850364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06DFC89B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521F9B67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2199A7FE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1ECE927E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75D6AFBB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242CD639" w14:textId="77777777" w:rsidR="00797037" w:rsidRPr="00BB0883" w:rsidRDefault="00797037" w:rsidP="00AB6601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bookmarkStart w:id="0" w:name="_GoBack"/>
            <w:bookmarkEnd w:id="0"/>
          </w:p>
        </w:tc>
        <w:tc>
          <w:tcPr>
            <w:tcW w:w="4569" w:type="dxa"/>
          </w:tcPr>
          <w:p w14:paraId="5AC1469C" w14:textId="77777777" w:rsidR="00BB0883" w:rsidRPr="00BB0883" w:rsidRDefault="00BB0883" w:rsidP="00BB0883">
            <w:pPr>
              <w:rPr>
                <w:rFonts w:ascii="Century Gothic" w:hAnsi="Century Gothic" w:cs="Arial"/>
                <w:color w:val="4F81BD" w:themeColor="accent1"/>
                <w:sz w:val="22"/>
              </w:rPr>
            </w:pPr>
            <w:r w:rsidRPr="00BB0883">
              <w:rPr>
                <w:rFonts w:ascii="Century Gothic" w:hAnsi="Century Gothic" w:cs="Arial"/>
                <w:color w:val="4F81BD" w:themeColor="accent1"/>
                <w:sz w:val="22"/>
              </w:rPr>
              <w:t>Which focus areas will you use to explore these content descriptions?</w:t>
            </w:r>
          </w:p>
          <w:p w14:paraId="43BEB985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06DFFDE9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Alcohol and other drugs</w:t>
            </w:r>
          </w:p>
          <w:p w14:paraId="5A1C77E9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Food and nutrition</w:t>
            </w:r>
          </w:p>
          <w:p w14:paraId="1130FC31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Health benefits of physical activity</w:t>
            </w:r>
          </w:p>
          <w:p w14:paraId="1F478F69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Mental health and wellbeing</w:t>
            </w:r>
          </w:p>
          <w:p w14:paraId="17557E0C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Relationships and sexuality</w:t>
            </w:r>
          </w:p>
          <w:p w14:paraId="45D1501A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Safety</w:t>
            </w:r>
          </w:p>
          <w:p w14:paraId="09FAC2B3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</w:p>
          <w:p w14:paraId="740C0AEA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Active play and minor games</w:t>
            </w:r>
          </w:p>
          <w:p w14:paraId="0D0BB490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Challenge and adventure activities</w:t>
            </w:r>
          </w:p>
          <w:p w14:paraId="151AAE0A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Fundamental movement skills</w:t>
            </w:r>
          </w:p>
          <w:p w14:paraId="3B93722D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Games and sports</w:t>
            </w:r>
          </w:p>
          <w:p w14:paraId="228FF933" w14:textId="77777777" w:rsidR="00BB0883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Lifelong physical activities</w:t>
            </w:r>
          </w:p>
          <w:p w14:paraId="45516A60" w14:textId="0857CCA2" w:rsidR="009D0AD2" w:rsidRPr="00BB0883" w:rsidRDefault="00BB0883" w:rsidP="00BB0883">
            <w:pPr>
              <w:rPr>
                <w:rFonts w:ascii="Century Gothic" w:hAnsi="Century Gothic" w:cs="Arial"/>
                <w:color w:val="7F7F7F" w:themeColor="text1" w:themeTint="80"/>
                <w:sz w:val="22"/>
              </w:rPr>
            </w:pPr>
            <w:r w:rsidRPr="00BB0883">
              <w:rPr>
                <w:rFonts w:ascii="Century Gothic" w:hAnsi="Century Gothic" w:cs="Arial"/>
                <w:color w:val="7F7F7F" w:themeColor="text1" w:themeTint="80"/>
                <w:sz w:val="22"/>
              </w:rPr>
              <w:t>Rhythmic and expressive activities</w:t>
            </w:r>
          </w:p>
        </w:tc>
      </w:tr>
    </w:tbl>
    <w:p w14:paraId="1B125BF3" w14:textId="77777777" w:rsidR="00797037" w:rsidRPr="00BB0883" w:rsidRDefault="00797037">
      <w:pPr>
        <w:rPr>
          <w:rFonts w:ascii="Century Gothic" w:hAnsi="Century Gothic"/>
        </w:rPr>
      </w:pPr>
    </w:p>
    <w:sectPr w:rsidR="00797037" w:rsidRPr="00BB0883" w:rsidSect="00797037">
      <w:headerReference w:type="default" r:id="rId7"/>
      <w:footerReference w:type="default" r:id="rId8"/>
      <w:pgSz w:w="16840" w:h="11900" w:orient="landscape"/>
      <w:pgMar w:top="1440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01B92" w14:textId="77777777" w:rsidR="00797037" w:rsidRDefault="00797037" w:rsidP="00797037">
      <w:r>
        <w:separator/>
      </w:r>
    </w:p>
  </w:endnote>
  <w:endnote w:type="continuationSeparator" w:id="0">
    <w:p w14:paraId="783D42EA" w14:textId="77777777" w:rsidR="00797037" w:rsidRDefault="00797037" w:rsidP="0079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92456" w14:textId="648A7201" w:rsidR="00797037" w:rsidRPr="00797037" w:rsidRDefault="00BB0883">
    <w:pPr>
      <w:pStyle w:val="Footer"/>
      <w:rPr>
        <w:rFonts w:ascii="Arial" w:hAnsi="Arial" w:cs="Arial"/>
        <w:color w:val="7F7F7F" w:themeColor="text1" w:themeTint="80"/>
        <w:sz w:val="16"/>
      </w:rPr>
    </w:pPr>
    <w:r w:rsidRPr="003363BE">
      <w:rPr>
        <w:rFonts w:ascii="Lucida Grande" w:hAnsi="Lucida Grande" w:cs="Lucida Grande"/>
        <w:b/>
        <w:color w:val="000000"/>
      </w:rPr>
      <w:t>©</w:t>
    </w:r>
    <w:r>
      <w:rPr>
        <w:rFonts w:ascii="Arial" w:hAnsi="Arial" w:cs="Arial"/>
        <w:color w:val="7F7F7F" w:themeColor="text1" w:themeTint="80"/>
        <w:sz w:val="16"/>
      </w:rPr>
      <w:t xml:space="preserve">  Janice Atkin, 2014 - Band level overview template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E49AD" w14:textId="77777777" w:rsidR="00797037" w:rsidRDefault="00797037" w:rsidP="00797037">
      <w:r>
        <w:separator/>
      </w:r>
    </w:p>
  </w:footnote>
  <w:footnote w:type="continuationSeparator" w:id="0">
    <w:p w14:paraId="0FFAD735" w14:textId="77777777" w:rsidR="00797037" w:rsidRDefault="00797037" w:rsidP="007970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982BE" w14:textId="6270DB6A" w:rsidR="00797037" w:rsidRDefault="00BB0883">
    <w:pPr>
      <w:pStyle w:val="Header"/>
    </w:pPr>
    <w:r>
      <w:rPr>
        <w:noProof/>
      </w:rPr>
      <w:drawing>
        <wp:inline distT="0" distB="0" distL="0" distR="0" wp14:anchorId="1E9E6F8A" wp14:editId="40FF33F1">
          <wp:extent cx="1905000" cy="419100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iceatkin-highresforfreshbook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37"/>
    <w:rsid w:val="0074183A"/>
    <w:rsid w:val="00797037"/>
    <w:rsid w:val="009D0AD2"/>
    <w:rsid w:val="00BB0883"/>
    <w:rsid w:val="00DD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0758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0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037"/>
  </w:style>
  <w:style w:type="paragraph" w:styleId="Footer">
    <w:name w:val="footer"/>
    <w:basedOn w:val="Normal"/>
    <w:link w:val="FooterChar"/>
    <w:uiPriority w:val="99"/>
    <w:unhideWhenUsed/>
    <w:rsid w:val="007970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037"/>
  </w:style>
  <w:style w:type="paragraph" w:styleId="BalloonText">
    <w:name w:val="Balloon Text"/>
    <w:basedOn w:val="Normal"/>
    <w:link w:val="BalloonTextChar"/>
    <w:uiPriority w:val="99"/>
    <w:semiHidden/>
    <w:unhideWhenUsed/>
    <w:rsid w:val="007970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03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0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037"/>
  </w:style>
  <w:style w:type="paragraph" w:styleId="Footer">
    <w:name w:val="footer"/>
    <w:basedOn w:val="Normal"/>
    <w:link w:val="FooterChar"/>
    <w:uiPriority w:val="99"/>
    <w:unhideWhenUsed/>
    <w:rsid w:val="007970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037"/>
  </w:style>
  <w:style w:type="paragraph" w:styleId="BalloonText">
    <w:name w:val="Balloon Text"/>
    <w:basedOn w:val="Normal"/>
    <w:link w:val="BalloonTextChar"/>
    <w:uiPriority w:val="99"/>
    <w:semiHidden/>
    <w:unhideWhenUsed/>
    <w:rsid w:val="007970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03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411</Words>
  <Characters>2349</Characters>
  <Application>Microsoft Macintosh Word</Application>
  <DocSecurity>0</DocSecurity>
  <Lines>19</Lines>
  <Paragraphs>5</Paragraphs>
  <ScaleCrop>false</ScaleCrop>
  <Company>Active Play Designs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Atkin</dc:creator>
  <cp:keywords/>
  <dc:description/>
  <cp:lastModifiedBy>Janice Atkin</cp:lastModifiedBy>
  <cp:revision>2</cp:revision>
  <dcterms:created xsi:type="dcterms:W3CDTF">2014-11-01T00:37:00Z</dcterms:created>
  <dcterms:modified xsi:type="dcterms:W3CDTF">2014-11-01T00:37:00Z</dcterms:modified>
</cp:coreProperties>
</file>