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C" w:rsidRDefault="00AF55EC" w:rsidP="00AF55EC">
      <w:pPr>
        <w:rPr>
          <w:rFonts w:ascii="Century Gothic" w:hAnsi="Century Gothic" w:cs="Arial"/>
          <w:b/>
          <w:color w:val="7F7F7F" w:themeColor="text1" w:themeTint="80"/>
          <w:sz w:val="32"/>
          <w:szCs w:val="32"/>
        </w:rPr>
      </w:pPr>
    </w:p>
    <w:p w:rsidR="00AF55EC" w:rsidRP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  <w:r>
        <w:rPr>
          <w:rFonts w:ascii="Century Gothic" w:hAnsi="Century Gothic" w:cs="Arial"/>
          <w:b/>
          <w:color w:val="7F7F7F" w:themeColor="text1" w:themeTint="80"/>
          <w:sz w:val="32"/>
          <w:szCs w:val="32"/>
        </w:rPr>
        <w:t>Assessment planning template</w:t>
      </w:r>
    </w:p>
    <w:p w:rsidR="00AF55EC" w:rsidRDefault="00AF55EC" w:rsidP="00AF55EC">
      <w:pPr>
        <w:rPr>
          <w:rFonts w:ascii="Century Gothic" w:hAnsi="Century Gothic" w:cs="Arial"/>
          <w:b/>
          <w:color w:val="7F7F7F" w:themeColor="text1" w:themeTint="80"/>
          <w:sz w:val="20"/>
        </w:rPr>
      </w:pPr>
    </w:p>
    <w:p w:rsidR="00AF55EC" w:rsidRPr="00AF55EC" w:rsidRDefault="00AF55EC" w:rsidP="00AF55EC">
      <w:pPr>
        <w:rPr>
          <w:rFonts w:ascii="Century Gothic" w:hAnsi="Century Gothic" w:cs="Arial"/>
          <w:b/>
          <w:color w:val="7F7F7F" w:themeColor="text1" w:themeTint="80"/>
          <w:sz w:val="20"/>
        </w:rPr>
      </w:pPr>
      <w:r>
        <w:rPr>
          <w:rFonts w:ascii="Century Gothic" w:hAnsi="Century Gothic" w:cs="Arial"/>
          <w:b/>
          <w:color w:val="7F7F7F" w:themeColor="text1" w:themeTint="80"/>
          <w:sz w:val="20"/>
        </w:rPr>
        <w:t>Elements of the achievement standard</w:t>
      </w:r>
      <w:r w:rsidRPr="00AF55EC">
        <w:rPr>
          <w:rFonts w:ascii="Century Gothic" w:hAnsi="Century Gothic" w:cs="Arial"/>
          <w:b/>
          <w:color w:val="7F7F7F" w:themeColor="text1" w:themeTint="80"/>
          <w:sz w:val="20"/>
        </w:rPr>
        <w:t xml:space="preserve"> to be assessed:</w:t>
      </w:r>
    </w:p>
    <w:p w:rsidR="00AF55EC" w:rsidRPr="00AF55EC" w:rsidRDefault="00AF55EC" w:rsidP="00AF55EC">
      <w:pPr>
        <w:numPr>
          <w:ilvl w:val="0"/>
          <w:numId w:val="6"/>
        </w:numPr>
        <w:rPr>
          <w:rFonts w:ascii="Century Gothic" w:hAnsi="Century Gothic" w:cs="Arial"/>
          <w:color w:val="4F81BD" w:themeColor="accent1"/>
          <w:sz w:val="20"/>
        </w:rPr>
      </w:pPr>
      <w:r w:rsidRPr="00AF55EC">
        <w:rPr>
          <w:rFonts w:ascii="Century Gothic" w:hAnsi="Century Gothic" w:cs="Arial"/>
          <w:color w:val="4F81BD" w:themeColor="accent1"/>
          <w:sz w:val="20"/>
        </w:rPr>
        <w:t>&lt;</w:t>
      </w:r>
      <w:proofErr w:type="gramStart"/>
      <w:r w:rsidRPr="00AF55EC">
        <w:rPr>
          <w:rFonts w:ascii="Century Gothic" w:hAnsi="Century Gothic" w:cs="Arial"/>
          <w:color w:val="4F81BD" w:themeColor="accent1"/>
          <w:sz w:val="20"/>
        </w:rPr>
        <w:t>insert</w:t>
      </w:r>
      <w:proofErr w:type="gramEnd"/>
      <w:r w:rsidRPr="00AF55EC">
        <w:rPr>
          <w:rFonts w:ascii="Century Gothic" w:hAnsi="Century Gothic" w:cs="Arial"/>
          <w:color w:val="4F81BD" w:themeColor="accent1"/>
          <w:sz w:val="20"/>
        </w:rPr>
        <w:t xml:space="preserve"> </w:t>
      </w:r>
      <w:r>
        <w:rPr>
          <w:rFonts w:ascii="Century Gothic" w:hAnsi="Century Gothic" w:cs="Arial"/>
          <w:color w:val="4F81BD" w:themeColor="accent1"/>
          <w:sz w:val="20"/>
        </w:rPr>
        <w:t>1</w:t>
      </w:r>
      <w:r w:rsidRPr="00AF55EC">
        <w:rPr>
          <w:rFonts w:ascii="Century Gothic" w:hAnsi="Century Gothic" w:cs="Arial"/>
          <w:color w:val="4F81BD" w:themeColor="accent1"/>
          <w:sz w:val="20"/>
          <w:vertAlign w:val="superscript"/>
        </w:rPr>
        <w:t>st</w:t>
      </w:r>
      <w:r>
        <w:rPr>
          <w:rFonts w:ascii="Century Gothic" w:hAnsi="Century Gothic" w:cs="Arial"/>
          <w:color w:val="4F81BD" w:themeColor="accent1"/>
          <w:sz w:val="20"/>
        </w:rPr>
        <w:t xml:space="preserve"> </w:t>
      </w:r>
      <w:r w:rsidRPr="00AF55EC">
        <w:rPr>
          <w:rFonts w:ascii="Century Gothic" w:hAnsi="Century Gothic" w:cs="Arial"/>
          <w:color w:val="4F81BD" w:themeColor="accent1"/>
          <w:sz w:val="20"/>
        </w:rPr>
        <w:t>element of achievement standard&gt;</w:t>
      </w:r>
    </w:p>
    <w:p w:rsidR="00AF55EC" w:rsidRDefault="00AF55EC" w:rsidP="00AF55EC">
      <w:pPr>
        <w:numPr>
          <w:ilvl w:val="0"/>
          <w:numId w:val="6"/>
        </w:numPr>
        <w:rPr>
          <w:rFonts w:ascii="Century Gothic" w:hAnsi="Century Gothic" w:cs="Arial"/>
          <w:color w:val="4F81BD" w:themeColor="accent1"/>
          <w:sz w:val="20"/>
        </w:rPr>
      </w:pPr>
      <w:r w:rsidRPr="00AF55EC">
        <w:rPr>
          <w:rFonts w:ascii="Century Gothic" w:hAnsi="Century Gothic" w:cs="Arial"/>
          <w:color w:val="4F81BD" w:themeColor="accent1"/>
          <w:sz w:val="20"/>
        </w:rPr>
        <w:t>&lt;</w:t>
      </w:r>
      <w:proofErr w:type="gramStart"/>
      <w:r w:rsidRPr="00AF55EC">
        <w:rPr>
          <w:rFonts w:ascii="Century Gothic" w:hAnsi="Century Gothic" w:cs="Arial"/>
          <w:color w:val="4F81BD" w:themeColor="accent1"/>
          <w:sz w:val="20"/>
        </w:rPr>
        <w:t>insert</w:t>
      </w:r>
      <w:proofErr w:type="gramEnd"/>
      <w:r w:rsidRPr="00AF55EC">
        <w:rPr>
          <w:rFonts w:ascii="Century Gothic" w:hAnsi="Century Gothic" w:cs="Arial"/>
          <w:color w:val="4F81BD" w:themeColor="accent1"/>
          <w:sz w:val="20"/>
        </w:rPr>
        <w:t xml:space="preserve"> </w:t>
      </w:r>
      <w:r>
        <w:rPr>
          <w:rFonts w:ascii="Century Gothic" w:hAnsi="Century Gothic" w:cs="Arial"/>
          <w:color w:val="4F81BD" w:themeColor="accent1"/>
          <w:sz w:val="20"/>
        </w:rPr>
        <w:t>2</w:t>
      </w:r>
      <w:r w:rsidRPr="00AF55EC">
        <w:rPr>
          <w:rFonts w:ascii="Century Gothic" w:hAnsi="Century Gothic" w:cs="Arial"/>
          <w:color w:val="4F81BD" w:themeColor="accent1"/>
          <w:sz w:val="20"/>
          <w:vertAlign w:val="superscript"/>
        </w:rPr>
        <w:t>nd</w:t>
      </w:r>
      <w:r>
        <w:rPr>
          <w:rFonts w:ascii="Century Gothic" w:hAnsi="Century Gothic" w:cs="Arial"/>
          <w:color w:val="4F81BD" w:themeColor="accent1"/>
          <w:sz w:val="20"/>
        </w:rPr>
        <w:t xml:space="preserve"> </w:t>
      </w:r>
      <w:r w:rsidRPr="00AF55EC">
        <w:rPr>
          <w:rFonts w:ascii="Century Gothic" w:hAnsi="Century Gothic" w:cs="Arial"/>
          <w:color w:val="4F81BD" w:themeColor="accent1"/>
          <w:sz w:val="20"/>
        </w:rPr>
        <w:t>element of achievement standard&gt;</w:t>
      </w:r>
    </w:p>
    <w:p w:rsidR="00AF55EC" w:rsidRPr="00AF55EC" w:rsidRDefault="00AF55EC" w:rsidP="00AF55EC">
      <w:pPr>
        <w:numPr>
          <w:ilvl w:val="0"/>
          <w:numId w:val="6"/>
        </w:numPr>
        <w:rPr>
          <w:rFonts w:ascii="Century Gothic" w:hAnsi="Century Gothic" w:cs="Arial"/>
          <w:color w:val="4F81BD" w:themeColor="accent1"/>
          <w:sz w:val="20"/>
        </w:rPr>
      </w:pPr>
      <w:r>
        <w:rPr>
          <w:rFonts w:ascii="Century Gothic" w:hAnsi="Century Gothic" w:cs="Arial"/>
          <w:color w:val="4F81BD" w:themeColor="accent1"/>
          <w:sz w:val="20"/>
        </w:rPr>
        <w:t>&lt;</w:t>
      </w:r>
      <w:proofErr w:type="gramStart"/>
      <w:r>
        <w:rPr>
          <w:rFonts w:ascii="Century Gothic" w:hAnsi="Century Gothic" w:cs="Arial"/>
          <w:color w:val="4F81BD" w:themeColor="accent1"/>
          <w:sz w:val="20"/>
        </w:rPr>
        <w:t>insert</w:t>
      </w:r>
      <w:proofErr w:type="gramEnd"/>
      <w:r>
        <w:rPr>
          <w:rFonts w:ascii="Century Gothic" w:hAnsi="Century Gothic" w:cs="Arial"/>
          <w:color w:val="4F81BD" w:themeColor="accent1"/>
          <w:sz w:val="20"/>
        </w:rPr>
        <w:t xml:space="preserve"> 3</w:t>
      </w:r>
      <w:r w:rsidRPr="00AF55EC">
        <w:rPr>
          <w:rFonts w:ascii="Century Gothic" w:hAnsi="Century Gothic" w:cs="Arial"/>
          <w:color w:val="4F81BD" w:themeColor="accent1"/>
          <w:sz w:val="20"/>
          <w:vertAlign w:val="superscript"/>
        </w:rPr>
        <w:t>rd</w:t>
      </w:r>
      <w:r>
        <w:rPr>
          <w:rFonts w:ascii="Century Gothic" w:hAnsi="Century Gothic" w:cs="Arial"/>
          <w:color w:val="4F81BD" w:themeColor="accent1"/>
          <w:sz w:val="20"/>
        </w:rPr>
        <w:t xml:space="preserve"> element of achievement standard&gt;</w:t>
      </w:r>
    </w:p>
    <w:p w:rsidR="00AF55EC" w:rsidRPr="00AF55EC" w:rsidRDefault="00AF55EC" w:rsidP="00AF55EC">
      <w:pPr>
        <w:rPr>
          <w:rFonts w:ascii="Century Gothic" w:hAnsi="Century Gothic" w:cs="Arial"/>
          <w:color w:val="7F7F7F" w:themeColor="text1" w:themeTint="80"/>
          <w:sz w:val="20"/>
        </w:rPr>
      </w:pP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  <w:sz w:val="20"/>
        </w:rPr>
      </w:pPr>
      <w:r w:rsidRPr="00AF55EC">
        <w:rPr>
          <w:rFonts w:ascii="Century Gothic" w:hAnsi="Century Gothic" w:cs="Arial"/>
          <w:b/>
          <w:bCs/>
          <w:color w:val="7F7F7F" w:themeColor="text1" w:themeTint="80"/>
          <w:sz w:val="20"/>
        </w:rPr>
        <w:t xml:space="preserve">Related </w:t>
      </w:r>
      <w:r>
        <w:rPr>
          <w:rFonts w:ascii="Century Gothic" w:hAnsi="Century Gothic" w:cs="Arial"/>
          <w:b/>
          <w:bCs/>
          <w:color w:val="7F7F7F" w:themeColor="text1" w:themeTint="80"/>
          <w:sz w:val="20"/>
        </w:rPr>
        <w:t>curriculum</w:t>
      </w:r>
      <w:r w:rsidRPr="00AF55EC">
        <w:rPr>
          <w:rFonts w:ascii="Century Gothic" w:hAnsi="Century Gothic" w:cs="Arial"/>
          <w:b/>
          <w:bCs/>
          <w:color w:val="7F7F7F" w:themeColor="text1" w:themeTint="80"/>
          <w:sz w:val="20"/>
        </w:rPr>
        <w:t xml:space="preserve"> content:</w:t>
      </w: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25"/>
        <w:gridCol w:w="5011"/>
      </w:tblGrid>
      <w:tr w:rsidR="00AF55EC" w:rsidRPr="00AF55EC" w:rsidTr="00454142">
        <w:tc>
          <w:tcPr>
            <w:tcW w:w="4261" w:type="dxa"/>
          </w:tcPr>
          <w:p w:rsidR="00AF55EC" w:rsidRPr="00AF55EC" w:rsidRDefault="00AF55EC" w:rsidP="00454142">
            <w:pPr>
              <w:rPr>
                <w:rFonts w:ascii="Century Gothic" w:hAnsi="Century Gothic" w:cs="Arial"/>
                <w:b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/>
                <w:bCs/>
                <w:color w:val="7F7F7F" w:themeColor="text1" w:themeTint="80"/>
              </w:rPr>
              <w:t>Content descriptions</w:t>
            </w:r>
          </w:p>
        </w:tc>
        <w:tc>
          <w:tcPr>
            <w:tcW w:w="5061" w:type="dxa"/>
          </w:tcPr>
          <w:p w:rsidR="00AF55EC" w:rsidRPr="00AF55EC" w:rsidRDefault="00AF55EC" w:rsidP="00454142">
            <w:pPr>
              <w:rPr>
                <w:rFonts w:ascii="Century Gothic" w:hAnsi="Century Gothic" w:cs="Arial"/>
                <w:b/>
                <w:bCs/>
                <w:color w:val="7F7F7F" w:themeColor="text1" w:themeTint="80"/>
              </w:rPr>
            </w:pPr>
            <w:r>
              <w:rPr>
                <w:rFonts w:ascii="Century Gothic" w:hAnsi="Century Gothic" w:cs="Arial"/>
                <w:b/>
                <w:bCs/>
                <w:color w:val="7F7F7F" w:themeColor="text1" w:themeTint="80"/>
              </w:rPr>
              <w:t>Focus area/s</w:t>
            </w:r>
          </w:p>
        </w:tc>
      </w:tr>
      <w:tr w:rsidR="00AF55EC" w:rsidRPr="00AF55EC" w:rsidTr="00454142">
        <w:tc>
          <w:tcPr>
            <w:tcW w:w="4261" w:type="dxa"/>
          </w:tcPr>
          <w:p w:rsidR="00AF55EC" w:rsidRPr="00AF55EC" w:rsidRDefault="00AF55EC" w:rsidP="00AF55EC">
            <w:pPr>
              <w:numPr>
                <w:ilvl w:val="0"/>
                <w:numId w:val="3"/>
              </w:numPr>
              <w:rPr>
                <w:rFonts w:ascii="Century Gothic" w:hAnsi="Century Gothic" w:cs="Arial"/>
                <w:color w:val="4F81BD" w:themeColor="accent1"/>
              </w:rPr>
            </w:pPr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>&lt;</w:t>
            </w:r>
            <w:proofErr w:type="gramStart"/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>insert</w:t>
            </w:r>
            <w:proofErr w:type="gramEnd"/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 xml:space="preserve"> content description&gt;</w:t>
            </w:r>
          </w:p>
          <w:p w:rsidR="00AF55EC" w:rsidRPr="00AF55EC" w:rsidRDefault="00AF55EC" w:rsidP="00AF55EC">
            <w:pPr>
              <w:ind w:left="360"/>
              <w:rPr>
                <w:rFonts w:ascii="Century Gothic" w:hAnsi="Century Gothic" w:cs="Arial"/>
                <w:color w:val="4F81BD" w:themeColor="accent1"/>
              </w:rPr>
            </w:pPr>
          </w:p>
          <w:p w:rsidR="00AF55EC" w:rsidRPr="00AF55EC" w:rsidRDefault="00AF55EC" w:rsidP="00AF55EC">
            <w:pPr>
              <w:numPr>
                <w:ilvl w:val="0"/>
                <w:numId w:val="3"/>
              </w:numPr>
              <w:rPr>
                <w:rFonts w:ascii="Century Gothic" w:hAnsi="Century Gothic" w:cs="Arial"/>
                <w:color w:val="4F81BD" w:themeColor="accent1"/>
              </w:rPr>
            </w:pPr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>&lt;</w:t>
            </w:r>
            <w:proofErr w:type="gramStart"/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>insert</w:t>
            </w:r>
            <w:proofErr w:type="gramEnd"/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 xml:space="preserve"> content description&gt;</w:t>
            </w:r>
          </w:p>
          <w:p w:rsidR="00AF55EC" w:rsidRPr="00AF55EC" w:rsidRDefault="00AF55EC" w:rsidP="00AF55EC">
            <w:pPr>
              <w:ind w:left="360"/>
              <w:rPr>
                <w:rFonts w:ascii="Century Gothic" w:hAnsi="Century Gothic" w:cs="Arial"/>
                <w:color w:val="4F81BD" w:themeColor="accent1"/>
              </w:rPr>
            </w:pPr>
          </w:p>
          <w:p w:rsidR="00AF55EC" w:rsidRPr="00AF55EC" w:rsidRDefault="00AF55EC" w:rsidP="00AF55EC">
            <w:pPr>
              <w:numPr>
                <w:ilvl w:val="0"/>
                <w:numId w:val="3"/>
              </w:numPr>
              <w:rPr>
                <w:rFonts w:ascii="Century Gothic" w:hAnsi="Century Gothic" w:cs="Arial"/>
                <w:color w:val="4F81BD" w:themeColor="accent1"/>
              </w:rPr>
            </w:pPr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>&lt;</w:t>
            </w:r>
            <w:proofErr w:type="gramStart"/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>insert</w:t>
            </w:r>
            <w:proofErr w:type="gramEnd"/>
            <w:r w:rsidRPr="00AF55EC">
              <w:rPr>
                <w:rFonts w:ascii="Century Gothic" w:hAnsi="Century Gothic" w:cs="Arial"/>
                <w:bCs/>
                <w:color w:val="4F81BD" w:themeColor="accent1"/>
              </w:rPr>
              <w:t xml:space="preserve"> content description&gt;</w:t>
            </w:r>
          </w:p>
          <w:p w:rsidR="00AF55EC" w:rsidRPr="00AF55EC" w:rsidRDefault="00AF55EC" w:rsidP="00AF55EC">
            <w:pPr>
              <w:ind w:left="360"/>
              <w:rPr>
                <w:rFonts w:ascii="Century Gothic" w:hAnsi="Century Gothic" w:cs="Arial"/>
                <w:color w:val="4F81BD" w:themeColor="accent1"/>
              </w:rPr>
            </w:pPr>
          </w:p>
        </w:tc>
        <w:tc>
          <w:tcPr>
            <w:tcW w:w="5061" w:type="dxa"/>
          </w:tcPr>
          <w:p w:rsidR="00AF55EC" w:rsidRPr="00AF55EC" w:rsidRDefault="00AF55EC" w:rsidP="00AF55EC">
            <w:pPr>
              <w:rPr>
                <w:rFonts w:ascii="Century Gothic" w:hAnsi="Century Gothic" w:cs="Arial"/>
                <w:b/>
                <w:bCs/>
                <w:color w:val="4F81BD" w:themeColor="accent1"/>
              </w:rPr>
            </w:pPr>
            <w:r w:rsidRPr="00AF55EC">
              <w:rPr>
                <w:rFonts w:ascii="Century Gothic" w:hAnsi="Century Gothic" w:cs="Arial"/>
                <w:color w:val="4F81BD" w:themeColor="accent1"/>
              </w:rPr>
              <w:t>&lt;</w:t>
            </w:r>
            <w:proofErr w:type="gramStart"/>
            <w:r w:rsidRPr="00AF55EC">
              <w:rPr>
                <w:rFonts w:ascii="Century Gothic" w:hAnsi="Century Gothic" w:cs="Arial"/>
                <w:color w:val="4F81BD" w:themeColor="accent1"/>
              </w:rPr>
              <w:t>insert</w:t>
            </w:r>
            <w:proofErr w:type="gramEnd"/>
            <w:r w:rsidRPr="00AF55EC">
              <w:rPr>
                <w:rFonts w:ascii="Century Gothic" w:hAnsi="Century Gothic" w:cs="Arial"/>
                <w:color w:val="4F81BD" w:themeColor="accent1"/>
              </w:rPr>
              <w:t xml:space="preserve"> relevant focus areas&gt;</w:t>
            </w:r>
          </w:p>
        </w:tc>
      </w:tr>
    </w:tbl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</w:rPr>
      </w:pP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</w:rPr>
      </w:pPr>
      <w:r w:rsidRPr="00AF55EC">
        <w:rPr>
          <w:rFonts w:ascii="Century Gothic" w:hAnsi="Century Gothic" w:cs="Arial"/>
          <w:b/>
          <w:bCs/>
          <w:color w:val="7F7F7F" w:themeColor="text1" w:themeTint="80"/>
        </w:rPr>
        <w:t>Evidence of learning: What might you observe students doing, saying or producing in lessons?</w:t>
      </w: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</w:rPr>
      </w:pPr>
    </w:p>
    <w:p w:rsidR="00AF55EC" w:rsidRPr="00AF55EC" w:rsidRDefault="00AF55EC" w:rsidP="00AF55EC">
      <w:pPr>
        <w:rPr>
          <w:rFonts w:ascii="Century Gothic" w:hAnsi="Century Gothic" w:cs="Arial"/>
          <w:color w:val="4F81BD" w:themeColor="accent1"/>
          <w:sz w:val="20"/>
        </w:rPr>
      </w:pPr>
      <w:r w:rsidRPr="00AF55EC">
        <w:rPr>
          <w:rFonts w:ascii="Century Gothic" w:hAnsi="Century Gothic" w:cs="Arial"/>
          <w:b/>
          <w:bCs/>
          <w:color w:val="7F7F7F" w:themeColor="text1" w:themeTint="80"/>
        </w:rPr>
        <w:t xml:space="preserve">Evidence of learning: </w:t>
      </w:r>
      <w:r w:rsidRPr="00AF55EC">
        <w:rPr>
          <w:rFonts w:ascii="Century Gothic" w:hAnsi="Century Gothic" w:cs="Arial"/>
          <w:color w:val="4F81BD" w:themeColor="accent1"/>
          <w:sz w:val="20"/>
        </w:rPr>
        <w:t xml:space="preserve">&lt;insert </w:t>
      </w:r>
      <w:r>
        <w:rPr>
          <w:rFonts w:ascii="Century Gothic" w:hAnsi="Century Gothic" w:cs="Arial"/>
          <w:color w:val="4F81BD" w:themeColor="accent1"/>
          <w:sz w:val="20"/>
        </w:rPr>
        <w:t>1</w:t>
      </w:r>
      <w:r w:rsidRPr="00AF55EC">
        <w:rPr>
          <w:rFonts w:ascii="Century Gothic" w:hAnsi="Century Gothic" w:cs="Arial"/>
          <w:color w:val="4F81BD" w:themeColor="accent1"/>
          <w:sz w:val="20"/>
          <w:vertAlign w:val="superscript"/>
        </w:rPr>
        <w:t>st</w:t>
      </w:r>
      <w:r>
        <w:rPr>
          <w:rFonts w:ascii="Century Gothic" w:hAnsi="Century Gothic" w:cs="Arial"/>
          <w:color w:val="4F81BD" w:themeColor="accent1"/>
          <w:sz w:val="20"/>
        </w:rPr>
        <w:t xml:space="preserve"> </w:t>
      </w:r>
      <w:r w:rsidRPr="00AF55EC">
        <w:rPr>
          <w:rFonts w:ascii="Century Gothic" w:hAnsi="Century Gothic" w:cs="Arial"/>
          <w:color w:val="4F81BD" w:themeColor="accent1"/>
          <w:sz w:val="20"/>
        </w:rPr>
        <w:t>element of achievement standard&gt;</w:t>
      </w: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</w:rPr>
      </w:pPr>
    </w:p>
    <w:p w:rsid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>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>&gt;</w:t>
      </w:r>
      <w:proofErr w:type="gramEnd"/>
    </w:p>
    <w:p w:rsidR="00AF55EC" w:rsidRDefault="00AF55EC" w:rsidP="00AF55EC">
      <w:pPr>
        <w:pStyle w:val="ListParagraph"/>
        <w:rPr>
          <w:rFonts w:ascii="Century Gothic" w:hAnsi="Century Gothic" w:cs="Arial"/>
          <w:bCs/>
          <w:color w:val="4F81BD" w:themeColor="accent1"/>
          <w:sz w:val="22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rPr>
          <w:rFonts w:ascii="Century Gothic" w:hAnsi="Century Gothic" w:cs="Arial"/>
          <w:color w:val="4F81BD" w:themeColor="accent1"/>
          <w:sz w:val="20"/>
        </w:rPr>
      </w:pPr>
      <w:r w:rsidRPr="00AF55EC">
        <w:rPr>
          <w:rFonts w:ascii="Century Gothic" w:hAnsi="Century Gothic" w:cs="Arial"/>
          <w:b/>
          <w:bCs/>
          <w:color w:val="7F7F7F" w:themeColor="text1" w:themeTint="80"/>
        </w:rPr>
        <w:t xml:space="preserve">Evidence of learning: </w:t>
      </w:r>
      <w:r w:rsidRPr="00AF55EC">
        <w:rPr>
          <w:rFonts w:ascii="Century Gothic" w:hAnsi="Century Gothic" w:cs="Arial"/>
          <w:color w:val="4F81BD" w:themeColor="accent1"/>
          <w:sz w:val="20"/>
        </w:rPr>
        <w:t xml:space="preserve">&lt;insert </w:t>
      </w:r>
      <w:r>
        <w:rPr>
          <w:rFonts w:ascii="Century Gothic" w:hAnsi="Century Gothic" w:cs="Arial"/>
          <w:color w:val="4F81BD" w:themeColor="accent1"/>
          <w:sz w:val="20"/>
        </w:rPr>
        <w:t>2</w:t>
      </w:r>
      <w:r w:rsidRPr="00AF55EC">
        <w:rPr>
          <w:rFonts w:ascii="Century Gothic" w:hAnsi="Century Gothic" w:cs="Arial"/>
          <w:color w:val="4F81BD" w:themeColor="accent1"/>
          <w:sz w:val="20"/>
          <w:vertAlign w:val="superscript"/>
        </w:rPr>
        <w:t>nd</w:t>
      </w:r>
      <w:r>
        <w:rPr>
          <w:rFonts w:ascii="Century Gothic" w:hAnsi="Century Gothic" w:cs="Arial"/>
          <w:color w:val="4F81BD" w:themeColor="accent1"/>
          <w:sz w:val="20"/>
        </w:rPr>
        <w:t xml:space="preserve"> </w:t>
      </w:r>
      <w:bookmarkStart w:id="0" w:name="_GoBack"/>
      <w:bookmarkEnd w:id="0"/>
      <w:r w:rsidRPr="00AF55EC">
        <w:rPr>
          <w:rFonts w:ascii="Century Gothic" w:hAnsi="Century Gothic" w:cs="Arial"/>
          <w:color w:val="4F81BD" w:themeColor="accent1"/>
          <w:sz w:val="20"/>
        </w:rPr>
        <w:t>element of achievement standard&gt;</w:t>
      </w: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</w:rPr>
      </w:pPr>
    </w:p>
    <w:p w:rsid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pStyle w:val="ListParagraph"/>
        <w:rPr>
          <w:rFonts w:ascii="Century Gothic" w:hAnsi="Century Gothic" w:cs="Arial"/>
          <w:bCs/>
          <w:color w:val="4F81BD" w:themeColor="accent1"/>
          <w:sz w:val="22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rPr>
          <w:rFonts w:ascii="Century Gothic" w:hAnsi="Century Gothic" w:cs="Arial"/>
          <w:color w:val="4F81BD" w:themeColor="accent1"/>
          <w:sz w:val="20"/>
        </w:rPr>
      </w:pPr>
      <w:r w:rsidRPr="00AF55EC">
        <w:rPr>
          <w:rFonts w:ascii="Century Gothic" w:hAnsi="Century Gothic" w:cs="Arial"/>
          <w:b/>
          <w:bCs/>
          <w:color w:val="7F7F7F" w:themeColor="text1" w:themeTint="80"/>
        </w:rPr>
        <w:t xml:space="preserve">Evidence of learning: </w:t>
      </w:r>
      <w:r w:rsidRPr="00AF55EC">
        <w:rPr>
          <w:rFonts w:ascii="Century Gothic" w:hAnsi="Century Gothic" w:cs="Arial"/>
          <w:color w:val="4F81BD" w:themeColor="accent1"/>
          <w:sz w:val="20"/>
        </w:rPr>
        <w:t xml:space="preserve">&lt;insert </w:t>
      </w:r>
      <w:r>
        <w:rPr>
          <w:rFonts w:ascii="Century Gothic" w:hAnsi="Century Gothic" w:cs="Arial"/>
          <w:color w:val="4F81BD" w:themeColor="accent1"/>
          <w:sz w:val="20"/>
        </w:rPr>
        <w:t>3</w:t>
      </w:r>
      <w:r w:rsidRPr="00AF55EC">
        <w:rPr>
          <w:rFonts w:ascii="Century Gothic" w:hAnsi="Century Gothic" w:cs="Arial"/>
          <w:color w:val="4F81BD" w:themeColor="accent1"/>
          <w:sz w:val="20"/>
          <w:vertAlign w:val="superscript"/>
        </w:rPr>
        <w:t>rd</w:t>
      </w:r>
      <w:r>
        <w:rPr>
          <w:rFonts w:ascii="Century Gothic" w:hAnsi="Century Gothic" w:cs="Arial"/>
          <w:color w:val="4F81BD" w:themeColor="accent1"/>
          <w:sz w:val="20"/>
        </w:rPr>
        <w:t xml:space="preserve"> </w:t>
      </w:r>
      <w:r w:rsidRPr="00AF55EC">
        <w:rPr>
          <w:rFonts w:ascii="Century Gothic" w:hAnsi="Century Gothic" w:cs="Arial"/>
          <w:color w:val="4F81BD" w:themeColor="accent1"/>
          <w:sz w:val="20"/>
        </w:rPr>
        <w:t>element of achievement standard&gt;</w:t>
      </w:r>
    </w:p>
    <w:p w:rsidR="00AF55EC" w:rsidRPr="00AF55EC" w:rsidRDefault="00AF55EC" w:rsidP="00AF55EC">
      <w:pPr>
        <w:rPr>
          <w:rFonts w:ascii="Century Gothic" w:hAnsi="Century Gothic" w:cs="Arial"/>
          <w:b/>
          <w:bCs/>
          <w:color w:val="7F7F7F" w:themeColor="text1" w:themeTint="80"/>
        </w:rPr>
      </w:pPr>
    </w:p>
    <w:p w:rsid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pStyle w:val="ListParagraph"/>
        <w:rPr>
          <w:rFonts w:ascii="Century Gothic" w:hAnsi="Century Gothic" w:cs="Arial"/>
          <w:bCs/>
          <w:color w:val="4F81BD" w:themeColor="accent1"/>
          <w:sz w:val="22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AF55EC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p w:rsidR="00AF55EC" w:rsidRDefault="00AF55EC" w:rsidP="00AF55EC">
      <w:pPr>
        <w:rPr>
          <w:rFonts w:ascii="Century Gothic" w:hAnsi="Century Gothic" w:cs="Arial"/>
          <w:color w:val="7F7F7F" w:themeColor="text1" w:themeTint="80"/>
        </w:rPr>
      </w:pPr>
    </w:p>
    <w:p w:rsidR="0074183A" w:rsidRPr="00AF55EC" w:rsidRDefault="00AF55EC" w:rsidP="00AF55EC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color w:val="4F81BD" w:themeColor="accent1"/>
          <w:sz w:val="22"/>
        </w:rPr>
      </w:pPr>
      <w:r w:rsidRPr="00AF55EC">
        <w:rPr>
          <w:rFonts w:ascii="Century Gothic" w:hAnsi="Century Gothic" w:cs="Arial"/>
          <w:color w:val="4F81BD" w:themeColor="accent1"/>
          <w:sz w:val="22"/>
        </w:rPr>
        <w:t>&lt;</w:t>
      </w:r>
      <w:r w:rsidRPr="00AF55EC">
        <w:rPr>
          <w:rFonts w:ascii="Century Gothic" w:hAnsi="Century Gothic" w:cs="Arial"/>
          <w:bCs/>
          <w:color w:val="4F81BD" w:themeColor="accent1"/>
          <w:sz w:val="22"/>
        </w:rPr>
        <w:t xml:space="preserve"> What might you observe students doing, saying or producing in lessons</w:t>
      </w:r>
      <w:proofErr w:type="gramStart"/>
      <w:r w:rsidRPr="00AF55EC">
        <w:rPr>
          <w:rFonts w:ascii="Century Gothic" w:hAnsi="Century Gothic" w:cs="Arial"/>
          <w:bCs/>
          <w:color w:val="4F81BD" w:themeColor="accent1"/>
          <w:sz w:val="22"/>
        </w:rPr>
        <w:t>?&gt;</w:t>
      </w:r>
      <w:proofErr w:type="gramEnd"/>
    </w:p>
    <w:sectPr w:rsidR="0074183A" w:rsidRPr="00AF55EC" w:rsidSect="00AF55E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EC" w:rsidRDefault="00AF55EC" w:rsidP="00AF55EC">
      <w:r>
        <w:separator/>
      </w:r>
    </w:p>
  </w:endnote>
  <w:endnote w:type="continuationSeparator" w:id="0">
    <w:p w:rsidR="00AF55EC" w:rsidRDefault="00AF55EC" w:rsidP="00A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C" w:rsidRPr="00AF55EC" w:rsidRDefault="00AF55EC">
    <w:pPr>
      <w:pStyle w:val="Footer"/>
      <w:rPr>
        <w:rFonts w:ascii="Century Gothic" w:hAnsi="Century Gothic"/>
        <w:color w:val="4F81BD" w:themeColor="accent1"/>
        <w:sz w:val="20"/>
      </w:rPr>
    </w:pPr>
    <w:r w:rsidRPr="00AF55EC">
      <w:rPr>
        <w:rFonts w:ascii="Century Gothic" w:hAnsi="Century Gothic" w:cs="Lucida Grande"/>
        <w:color w:val="4F81BD" w:themeColor="accent1"/>
        <w:sz w:val="20"/>
      </w:rPr>
      <w:t>©</w:t>
    </w:r>
    <w:r w:rsidRPr="00AF55EC">
      <w:rPr>
        <w:rFonts w:ascii="Century Gothic" w:hAnsi="Century Gothic" w:cs="Lucida Grande"/>
        <w:color w:val="4F81BD" w:themeColor="accent1"/>
        <w:sz w:val="20"/>
      </w:rPr>
      <w:t xml:space="preserve"> Janice Atkin, 2014 – assessment planning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EC" w:rsidRDefault="00AF55EC" w:rsidP="00AF55EC">
      <w:r>
        <w:separator/>
      </w:r>
    </w:p>
  </w:footnote>
  <w:footnote w:type="continuationSeparator" w:id="0">
    <w:p w:rsidR="00AF55EC" w:rsidRDefault="00AF55EC" w:rsidP="00AF5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C" w:rsidRDefault="00AF55EC">
    <w:pPr>
      <w:pStyle w:val="Header"/>
    </w:pPr>
    <w:r>
      <w:rPr>
        <w:noProof/>
        <w:lang w:val="en-US" w:eastAsia="en-US"/>
      </w:rPr>
      <w:drawing>
        <wp:inline distT="0" distB="0" distL="0" distR="0" wp14:anchorId="2CAA342E" wp14:editId="18A09631">
          <wp:extent cx="1905000" cy="419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iceatkin-highresforfreshboo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7F"/>
    <w:multiLevelType w:val="hybridMultilevel"/>
    <w:tmpl w:val="C4184C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C600C"/>
    <w:multiLevelType w:val="hybridMultilevel"/>
    <w:tmpl w:val="745EC7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841512"/>
    <w:multiLevelType w:val="hybridMultilevel"/>
    <w:tmpl w:val="F15295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63C92"/>
    <w:multiLevelType w:val="multilevel"/>
    <w:tmpl w:val="D174EC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30B67D8"/>
    <w:multiLevelType w:val="hybridMultilevel"/>
    <w:tmpl w:val="29D2BC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D7C6D"/>
    <w:multiLevelType w:val="multilevel"/>
    <w:tmpl w:val="7F1CBE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73F2BB4"/>
    <w:multiLevelType w:val="hybridMultilevel"/>
    <w:tmpl w:val="BA4E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C"/>
    <w:rsid w:val="0074183A"/>
    <w:rsid w:val="00A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B6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C"/>
    <w:rPr>
      <w:rFonts w:ascii="Times" w:eastAsia="Times" w:hAnsi="Times" w:cs="Times New Roman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5EC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5EC"/>
    <w:rPr>
      <w:rFonts w:ascii="Times" w:eastAsia="Times" w:hAnsi="Times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F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5EC"/>
    <w:rPr>
      <w:rFonts w:ascii="Times" w:eastAsia="Times" w:hAnsi="Times" w:cs="Times New Roman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EC"/>
    <w:rPr>
      <w:rFonts w:ascii="Lucida Grande" w:eastAsia="Times" w:hAnsi="Lucida Grande" w:cs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AF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EC"/>
    <w:rPr>
      <w:rFonts w:ascii="Times" w:eastAsia="Times" w:hAnsi="Times" w:cs="Times New Roman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5EC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5EC"/>
    <w:rPr>
      <w:rFonts w:ascii="Times" w:eastAsia="Times" w:hAnsi="Times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F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5EC"/>
    <w:rPr>
      <w:rFonts w:ascii="Times" w:eastAsia="Times" w:hAnsi="Times" w:cs="Times New Roman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EC"/>
    <w:rPr>
      <w:rFonts w:ascii="Lucida Grande" w:eastAsia="Times" w:hAnsi="Lucida Grande" w:cs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A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Macintosh Word</Application>
  <DocSecurity>0</DocSecurity>
  <Lines>11</Lines>
  <Paragraphs>3</Paragraphs>
  <ScaleCrop>false</ScaleCrop>
  <Company>Active Play Designs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1</cp:revision>
  <dcterms:created xsi:type="dcterms:W3CDTF">2014-11-01T01:55:00Z</dcterms:created>
  <dcterms:modified xsi:type="dcterms:W3CDTF">2014-11-01T02:02:00Z</dcterms:modified>
</cp:coreProperties>
</file>